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h="16882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613pt;height:844pt;">
            <v:imagedata r:id="rId5" r:href="rId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2682" w:h="17376"/>
          <w:pgMar w:top="99" w:left="221" w:right="197" w:bottom="99" w:header="0" w:footer="3" w:gutter="0"/>
          <w:rtlGutter w:val="0"/>
          <w:cols w:space="720"/>
          <w:noEndnote/>
          <w:docGrid w:linePitch="360"/>
        </w:sectPr>
      </w:pPr>
    </w:p>
    <w:p>
      <w:pPr>
        <w:framePr w:h="11933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7" type="#_x0000_t75" style="width:844pt;height:597pt;">
            <v:imagedata r:id="rId7" r:href="rId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2254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8" type="#_x0000_t75" style="width:852pt;height:613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981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29" type="#_x0000_t75" style="width:839pt;height:599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186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0" type="#_x0000_t75" style="width:842pt;height:593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2346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1" type="#_x0000_t75" style="width:847pt;height:617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2077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2" type="#_x0000_t75" style="width:832pt;height:604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</w:pPr>
    </w:p>
    <w:p>
      <w:pPr>
        <w:framePr w:h="12178" w:wrap="notBeside" w:vAnchor="text" w:hAnchor="text" w:xAlign="center" w:y="1"/>
        <w:widowControl w:val="0"/>
        <w:jc w:val="center"/>
        <w:rPr>
          <w:sz w:val="2"/>
          <w:szCs w:val="2"/>
        </w:rPr>
      </w:pPr>
      <w:r>
        <w:pict>
          <v:shape id="_x0000_s1033" type="#_x0000_t75" style="width:853pt;height:609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</w:pPr>
    </w:p>
    <w:p>
      <w:pPr>
        <w:widowControl w:val="0"/>
        <w:rPr>
          <w:sz w:val="2"/>
          <w:szCs w:val="2"/>
        </w:rPr>
      </w:pPr>
    </w:p>
    <w:sectPr>
      <w:pgSz w:w="17401" w:h="12591" w:orient="landscape"/>
      <w:pgMar w:top="107" w:left="171" w:right="171" w:bottom="57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Tahoma" w:eastAsia="Tahoma" w:hAnsi="Tahoma" w:cs="Tahoma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Tahoma" w:eastAsia="Tahoma" w:hAnsi="Tahoma" w:cs="Tahoma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/Relationships>
</file>